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2B" w:rsidRDefault="0052652B" w:rsidP="00937560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52B" w:rsidRPr="004260E0" w:rsidRDefault="00B103D1" w:rsidP="00FA3B64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br/>
        <w:t>КАСЛИНСКОГО МУНИЦИПАЛЬНОГО РАЙОНА</w:t>
      </w:r>
    </w:p>
    <w:p w:rsidR="00FA3B64" w:rsidRPr="00FA3B64" w:rsidRDefault="00FA3B64" w:rsidP="00FA3B64">
      <w:pPr>
        <w:jc w:val="center"/>
        <w:rPr>
          <w:sz w:val="24"/>
          <w:szCs w:val="24"/>
        </w:rPr>
      </w:pPr>
      <w:r w:rsidRPr="00FA3B64">
        <w:rPr>
          <w:sz w:val="24"/>
          <w:szCs w:val="24"/>
        </w:rPr>
        <w:t>Челябинской области</w:t>
      </w:r>
    </w:p>
    <w:p w:rsidR="00FA3B64" w:rsidRPr="00FA3B64" w:rsidRDefault="009721C6" w:rsidP="00FA3B64">
      <w:pPr>
        <w:jc w:val="center"/>
        <w:rPr>
          <w:b/>
          <w:sz w:val="40"/>
          <w:szCs w:val="40"/>
        </w:rPr>
      </w:pPr>
      <w:r w:rsidRPr="009721C6">
        <w:rPr>
          <w:noProof/>
        </w:rPr>
        <w:pict>
          <v:line id="_x0000_s1026" style="position:absolute;left:0;text-align:left;z-index:251660288" from="0,22.5pt" to="485.25pt,22.5pt" strokeweight="4.5pt">
            <v:stroke linestyle="thickThin"/>
          </v:line>
        </w:pict>
      </w:r>
      <w:r w:rsidR="00B103D1">
        <w:rPr>
          <w:b/>
          <w:sz w:val="40"/>
          <w:szCs w:val="40"/>
        </w:rPr>
        <w:t>РЕШЕНИЕ</w:t>
      </w:r>
    </w:p>
    <w:p w:rsidR="0052652B" w:rsidRDefault="0052652B" w:rsidP="00D71FB7">
      <w:pPr>
        <w:pStyle w:val="2"/>
        <w:jc w:val="right"/>
      </w:pPr>
    </w:p>
    <w:p w:rsidR="0052652B" w:rsidRDefault="0052652B" w:rsidP="0052652B">
      <w:pPr>
        <w:rPr>
          <w:sz w:val="24"/>
        </w:rPr>
      </w:pPr>
      <w:r>
        <w:rPr>
          <w:sz w:val="24"/>
        </w:rPr>
        <w:t xml:space="preserve">от </w:t>
      </w:r>
      <w:r w:rsidR="00DA7916">
        <w:rPr>
          <w:sz w:val="24"/>
        </w:rPr>
        <w:t xml:space="preserve">«04» октября </w:t>
      </w:r>
      <w:r>
        <w:rPr>
          <w:sz w:val="24"/>
        </w:rPr>
        <w:t>2018</w:t>
      </w:r>
      <w:r w:rsidR="00DA7916">
        <w:rPr>
          <w:sz w:val="24"/>
        </w:rPr>
        <w:t xml:space="preserve"> года</w:t>
      </w:r>
      <w:r>
        <w:rPr>
          <w:sz w:val="24"/>
        </w:rPr>
        <w:t xml:space="preserve"> №</w:t>
      </w:r>
      <w:r w:rsidR="00DA7916">
        <w:rPr>
          <w:sz w:val="24"/>
        </w:rPr>
        <w:t>286</w:t>
      </w:r>
      <w:r w:rsidR="00D71FB7">
        <w:rPr>
          <w:sz w:val="24"/>
        </w:rPr>
        <w:t xml:space="preserve">                                                                                   </w:t>
      </w:r>
    </w:p>
    <w:p w:rsidR="0052652B" w:rsidRDefault="0052652B" w:rsidP="0052652B">
      <w:pPr>
        <w:rPr>
          <w:sz w:val="24"/>
        </w:rPr>
      </w:pPr>
      <w:r>
        <w:rPr>
          <w:sz w:val="24"/>
        </w:rPr>
        <w:t>г. Касли</w:t>
      </w:r>
    </w:p>
    <w:p w:rsidR="0052652B" w:rsidRDefault="0052652B" w:rsidP="0052652B"/>
    <w:p w:rsidR="00B103D1" w:rsidRDefault="00B103D1" w:rsidP="00B103D1">
      <w:pPr>
        <w:rPr>
          <w:sz w:val="24"/>
          <w:szCs w:val="24"/>
        </w:rPr>
      </w:pPr>
      <w:r>
        <w:rPr>
          <w:sz w:val="24"/>
          <w:szCs w:val="24"/>
        </w:rPr>
        <w:t>О передаче в безвозмездное пользование</w:t>
      </w:r>
    </w:p>
    <w:p w:rsidR="00B103D1" w:rsidRDefault="00B103D1" w:rsidP="00B103D1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Каслинского городского поселения </w:t>
      </w:r>
    </w:p>
    <w:p w:rsidR="00B103D1" w:rsidRDefault="00B103D1" w:rsidP="00B103D1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имущества, являющегося </w:t>
      </w:r>
    </w:p>
    <w:p w:rsidR="00B103D1" w:rsidRDefault="00B103D1" w:rsidP="00B103D1">
      <w:pPr>
        <w:rPr>
          <w:sz w:val="24"/>
          <w:szCs w:val="24"/>
        </w:rPr>
      </w:pPr>
      <w:r>
        <w:rPr>
          <w:sz w:val="24"/>
          <w:szCs w:val="24"/>
        </w:rPr>
        <w:t>собственностью Каслинского муниципального района</w:t>
      </w:r>
    </w:p>
    <w:p w:rsidR="00686A7F" w:rsidRDefault="00686A7F">
      <w:pPr>
        <w:rPr>
          <w:sz w:val="24"/>
          <w:szCs w:val="24"/>
        </w:rPr>
      </w:pPr>
    </w:p>
    <w:p w:rsidR="00CB35BA" w:rsidRPr="00827407" w:rsidRDefault="00FA3B64" w:rsidP="007A25E0">
      <w:pPr>
        <w:pStyle w:val="a7"/>
        <w:tabs>
          <w:tab w:val="clear" w:pos="4677"/>
          <w:tab w:val="clear" w:pos="9355"/>
        </w:tabs>
        <w:ind w:firstLine="567"/>
        <w:jc w:val="both"/>
      </w:pPr>
      <w:r w:rsidRPr="004260E0">
        <w:tab/>
      </w:r>
      <w:r w:rsidR="00CB35BA" w:rsidRPr="00443908">
        <w:t xml:space="preserve">Рассмотрев представленные Комитетом по управлению имуществом и земельным отношениям администрации Каслинского муниципального района документы,          </w:t>
      </w:r>
      <w:r w:rsidR="00CB35BA">
        <w:t xml:space="preserve">                    письмо </w:t>
      </w:r>
      <w:r w:rsidR="0009271B">
        <w:t xml:space="preserve">администрации </w:t>
      </w:r>
      <w:r w:rsidR="00CB35BA">
        <w:t>Каслинского городского поселения от 01.10.2018 года</w:t>
      </w:r>
      <w:r w:rsidR="0009271B">
        <w:t xml:space="preserve"> №1984</w:t>
      </w:r>
    </w:p>
    <w:p w:rsidR="00C324BB" w:rsidRPr="004260E0" w:rsidRDefault="00C324BB">
      <w:pPr>
        <w:rPr>
          <w:sz w:val="24"/>
          <w:szCs w:val="24"/>
        </w:rPr>
      </w:pPr>
    </w:p>
    <w:p w:rsidR="00CB35BA" w:rsidRDefault="00CB35BA" w:rsidP="00DA7916">
      <w:pPr>
        <w:pStyle w:val="a7"/>
        <w:tabs>
          <w:tab w:val="clear" w:pos="4677"/>
          <w:tab w:val="clear" w:pos="9355"/>
        </w:tabs>
        <w:jc w:val="center"/>
        <w:rPr>
          <w:b/>
          <w:spacing w:val="20"/>
        </w:rPr>
      </w:pPr>
      <w:r w:rsidRPr="00240091">
        <w:rPr>
          <w:b/>
        </w:rPr>
        <w:t>Собрание депутатов Каслинского муниципального района</w:t>
      </w:r>
      <w:r w:rsidRPr="005A0425">
        <w:rPr>
          <w:b/>
          <w:spacing w:val="20"/>
        </w:rPr>
        <w:t xml:space="preserve"> РЕШАЕТ:</w:t>
      </w:r>
    </w:p>
    <w:p w:rsidR="004260E0" w:rsidRPr="004260E0" w:rsidRDefault="004260E0">
      <w:pPr>
        <w:rPr>
          <w:sz w:val="24"/>
          <w:szCs w:val="24"/>
        </w:rPr>
      </w:pPr>
    </w:p>
    <w:p w:rsidR="00CB35BA" w:rsidRDefault="001312BD" w:rsidP="00CB35BA">
      <w:pPr>
        <w:pStyle w:val="a5"/>
        <w:ind w:left="0" w:firstLine="709"/>
        <w:contextualSpacing w:val="0"/>
        <w:jc w:val="both"/>
        <w:rPr>
          <w:sz w:val="24"/>
          <w:szCs w:val="24"/>
        </w:rPr>
      </w:pPr>
      <w:r w:rsidRPr="004260E0">
        <w:rPr>
          <w:sz w:val="24"/>
          <w:szCs w:val="24"/>
        </w:rPr>
        <w:t>1.</w:t>
      </w:r>
      <w:r w:rsidR="00B103D1">
        <w:t xml:space="preserve"> </w:t>
      </w:r>
      <w:r w:rsidR="0009271B">
        <w:rPr>
          <w:sz w:val="24"/>
          <w:szCs w:val="24"/>
        </w:rPr>
        <w:t>Согласовать передачу</w:t>
      </w:r>
      <w:r w:rsidR="00CB35BA">
        <w:rPr>
          <w:sz w:val="24"/>
          <w:szCs w:val="24"/>
        </w:rPr>
        <w:t xml:space="preserve"> в безвозмездное пользование  администрации Каслинского городского поселения следующее имущество, которое является муниципальной собственностью Каслинского муниципального района:</w:t>
      </w:r>
    </w:p>
    <w:p w:rsidR="00CB35BA" w:rsidRDefault="00CB35BA" w:rsidP="00CB35BA">
      <w:pPr>
        <w:pStyle w:val="a5"/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- нежилое помещение - помещение 2, расположенное по адресу: Челябинская область,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асли, п.Пригородный, д.1, общей площадью 50,8 кв.м;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  <w:ind w:firstLine="708"/>
        <w:jc w:val="both"/>
      </w:pPr>
      <w:r>
        <w:t>2. Комитету по управлению имуществом и земельным отношениям администрации Каслинского муниципального района (Никифоров Н.В.):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  <w:ind w:firstLine="708"/>
        <w:jc w:val="both"/>
      </w:pPr>
      <w:r>
        <w:t xml:space="preserve">1) подготовить пакет документов, необходимый для передачи имущества, указанного в пункте 1 настоящего решения, в безвозмездное пользование </w:t>
      </w:r>
      <w:r w:rsidR="0071006B">
        <w:t xml:space="preserve">администрации </w:t>
      </w:r>
      <w:r>
        <w:t>Каслинско</w:t>
      </w:r>
      <w:r w:rsidR="0071006B">
        <w:t>го</w:t>
      </w:r>
      <w:r>
        <w:t xml:space="preserve"> городско</w:t>
      </w:r>
      <w:r w:rsidR="0071006B">
        <w:t>го</w:t>
      </w:r>
      <w:r>
        <w:t xml:space="preserve"> поселени</w:t>
      </w:r>
      <w:r w:rsidR="0071006B">
        <w:t>я</w:t>
      </w:r>
      <w:r w:rsidR="00DA7916">
        <w:t>;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  <w:ind w:firstLine="708"/>
        <w:jc w:val="both"/>
      </w:pPr>
      <w:r>
        <w:t>2)</w:t>
      </w:r>
      <w:r w:rsidRPr="00CB35BA">
        <w:t xml:space="preserve"> </w:t>
      </w:r>
      <w:r>
        <w:t>заключить с администрацией Каслинского городского поселения договор безвозмездного пользования муниципального имущества</w:t>
      </w:r>
      <w:r w:rsidR="00DA7916">
        <w:t>,</w:t>
      </w:r>
      <w:r>
        <w:t xml:space="preserve"> указанного в пункте 1 </w:t>
      </w:r>
      <w:r w:rsidR="00937560">
        <w:t xml:space="preserve">на </w:t>
      </w:r>
      <w:r>
        <w:t>неопределенный срок.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  <w:ind w:firstLine="708"/>
        <w:jc w:val="both"/>
      </w:pPr>
      <w:r>
        <w:t>3.</w:t>
      </w:r>
      <w:r w:rsidRPr="00CB35BA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DA7916">
        <w:t>возложить на председателя С</w:t>
      </w:r>
      <w:r w:rsidR="0071006B">
        <w:t>обрания депутатов Каслинского муниципального района Л.А.Лобашову.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  <w:jc w:val="both"/>
      </w:pPr>
    </w:p>
    <w:p w:rsidR="00C324BB" w:rsidRDefault="00C324BB" w:rsidP="00033CCE">
      <w:pPr>
        <w:jc w:val="both"/>
      </w:pPr>
    </w:p>
    <w:p w:rsidR="00CB35BA" w:rsidRDefault="00CB35BA" w:rsidP="00CB35BA">
      <w:pPr>
        <w:rPr>
          <w:sz w:val="24"/>
          <w:szCs w:val="24"/>
        </w:rPr>
      </w:pPr>
      <w:r w:rsidRPr="007B7FCC">
        <w:rPr>
          <w:sz w:val="24"/>
          <w:szCs w:val="24"/>
        </w:rPr>
        <w:t>Председатель Собрания депутатов</w:t>
      </w:r>
    </w:p>
    <w:p w:rsidR="00CB35BA" w:rsidRDefault="00CB35BA" w:rsidP="00CB35BA">
      <w:pPr>
        <w:pStyle w:val="a7"/>
        <w:tabs>
          <w:tab w:val="clear" w:pos="4677"/>
          <w:tab w:val="clear" w:pos="9355"/>
        </w:tabs>
      </w:pPr>
      <w:r>
        <w:t>Каслинского муниципального района</w:t>
      </w:r>
      <w:r w:rsidRPr="007B7FCC">
        <w:t xml:space="preserve">                                     </w:t>
      </w:r>
      <w:r>
        <w:t xml:space="preserve">                           </w:t>
      </w:r>
      <w:r w:rsidR="00DA7916">
        <w:t xml:space="preserve">      </w:t>
      </w:r>
      <w:r>
        <w:t xml:space="preserve"> Л.А.Лобашова</w:t>
      </w:r>
    </w:p>
    <w:p w:rsidR="00C324BB" w:rsidRDefault="00C324BB"/>
    <w:p w:rsidR="00C324BB" w:rsidRDefault="00C324BB"/>
    <w:p w:rsidR="002906D0" w:rsidRDefault="002906D0"/>
    <w:p w:rsidR="002906D0" w:rsidRDefault="002906D0"/>
    <w:p w:rsidR="002906D0" w:rsidRDefault="002906D0"/>
    <w:p w:rsidR="002906D0" w:rsidRDefault="002906D0"/>
    <w:p w:rsidR="002906D0" w:rsidRDefault="002906D0"/>
    <w:p w:rsidR="002906D0" w:rsidRDefault="002906D0"/>
    <w:p w:rsidR="002906D0" w:rsidRDefault="002906D0"/>
    <w:p w:rsidR="002906D0" w:rsidRDefault="002906D0"/>
    <w:sectPr w:rsidR="002906D0" w:rsidSect="00DA791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BBE"/>
    <w:multiLevelType w:val="hybridMultilevel"/>
    <w:tmpl w:val="F648E020"/>
    <w:lvl w:ilvl="0" w:tplc="6910E83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F64F84"/>
    <w:multiLevelType w:val="hybridMultilevel"/>
    <w:tmpl w:val="72385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C27"/>
    <w:multiLevelType w:val="hybridMultilevel"/>
    <w:tmpl w:val="ECF8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7287"/>
    <w:multiLevelType w:val="hybridMultilevel"/>
    <w:tmpl w:val="EC3444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3063C2E"/>
    <w:multiLevelType w:val="hybridMultilevel"/>
    <w:tmpl w:val="F378EA02"/>
    <w:lvl w:ilvl="0" w:tplc="B990794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4F52DD"/>
    <w:multiLevelType w:val="hybridMultilevel"/>
    <w:tmpl w:val="A5BC9874"/>
    <w:lvl w:ilvl="0" w:tplc="8FCC1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345AC0"/>
    <w:multiLevelType w:val="hybridMultilevel"/>
    <w:tmpl w:val="730C1D5A"/>
    <w:lvl w:ilvl="0" w:tplc="BCDE04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B326B"/>
    <w:multiLevelType w:val="hybridMultilevel"/>
    <w:tmpl w:val="E6C6C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52652B"/>
    <w:rsid w:val="00033CCE"/>
    <w:rsid w:val="0009271B"/>
    <w:rsid w:val="00114D15"/>
    <w:rsid w:val="00127F3C"/>
    <w:rsid w:val="001312BD"/>
    <w:rsid w:val="00173316"/>
    <w:rsid w:val="002500DB"/>
    <w:rsid w:val="002906D0"/>
    <w:rsid w:val="002E72CA"/>
    <w:rsid w:val="0034573A"/>
    <w:rsid w:val="004260E0"/>
    <w:rsid w:val="0052652B"/>
    <w:rsid w:val="005463D2"/>
    <w:rsid w:val="005B434F"/>
    <w:rsid w:val="005B78D8"/>
    <w:rsid w:val="005F1678"/>
    <w:rsid w:val="00686A7F"/>
    <w:rsid w:val="0070211A"/>
    <w:rsid w:val="0071006B"/>
    <w:rsid w:val="007A25E0"/>
    <w:rsid w:val="007A49F6"/>
    <w:rsid w:val="00822532"/>
    <w:rsid w:val="0089292A"/>
    <w:rsid w:val="008E42BA"/>
    <w:rsid w:val="00937560"/>
    <w:rsid w:val="009721C6"/>
    <w:rsid w:val="009A40F1"/>
    <w:rsid w:val="009C1074"/>
    <w:rsid w:val="009D06A9"/>
    <w:rsid w:val="009D2441"/>
    <w:rsid w:val="00A07A65"/>
    <w:rsid w:val="00A101DC"/>
    <w:rsid w:val="00A140DC"/>
    <w:rsid w:val="00A4299D"/>
    <w:rsid w:val="00A844B6"/>
    <w:rsid w:val="00AC1DB1"/>
    <w:rsid w:val="00B103D1"/>
    <w:rsid w:val="00B86B94"/>
    <w:rsid w:val="00BA664A"/>
    <w:rsid w:val="00C324BB"/>
    <w:rsid w:val="00C72490"/>
    <w:rsid w:val="00CB04F8"/>
    <w:rsid w:val="00CB2AE1"/>
    <w:rsid w:val="00CB35BA"/>
    <w:rsid w:val="00D50E4A"/>
    <w:rsid w:val="00D719C9"/>
    <w:rsid w:val="00D71FB7"/>
    <w:rsid w:val="00D73472"/>
    <w:rsid w:val="00DA7916"/>
    <w:rsid w:val="00DB296F"/>
    <w:rsid w:val="00DD4C84"/>
    <w:rsid w:val="00DF4BC6"/>
    <w:rsid w:val="00E1402C"/>
    <w:rsid w:val="00E366C7"/>
    <w:rsid w:val="00E975E9"/>
    <w:rsid w:val="00EE28A8"/>
    <w:rsid w:val="00F506AD"/>
    <w:rsid w:val="00FA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52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2652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5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65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86A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40F1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CB35B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B3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14F8-B4F8-4882-9249-D770DF8F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КУИЗО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КУИЗО</dc:creator>
  <cp:lastModifiedBy>Sobranie</cp:lastModifiedBy>
  <cp:revision>2</cp:revision>
  <cp:lastPrinted>2018-10-11T10:53:00Z</cp:lastPrinted>
  <dcterms:created xsi:type="dcterms:W3CDTF">2019-02-15T04:41:00Z</dcterms:created>
  <dcterms:modified xsi:type="dcterms:W3CDTF">2019-02-15T04:41:00Z</dcterms:modified>
</cp:coreProperties>
</file>